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F7E6" w14:textId="77777777" w:rsidR="00726D55" w:rsidRDefault="00726D55" w:rsidP="00934693">
      <w:pPr>
        <w:jc w:val="center"/>
        <w:rPr>
          <w:b/>
          <w:sz w:val="28"/>
          <w:szCs w:val="32"/>
        </w:rPr>
      </w:pPr>
      <w:r w:rsidRPr="00726D55">
        <w:rPr>
          <w:b/>
          <w:sz w:val="28"/>
          <w:szCs w:val="32"/>
        </w:rPr>
        <w:t>VERIFICATION OF PRIME CONTRACTOR ELIGIBILITY</w:t>
      </w:r>
    </w:p>
    <w:p w14:paraId="4E8C16E4" w14:textId="77777777" w:rsidR="006A543E" w:rsidRPr="006A543E" w:rsidRDefault="006A543E" w:rsidP="00934693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20"/>
        <w:gridCol w:w="7159"/>
      </w:tblGrid>
      <w:tr w:rsidR="00726D55" w:rsidRPr="00726D55" w14:paraId="4134365B" w14:textId="77777777" w:rsidTr="00F27135">
        <w:trPr>
          <w:trHeight w:val="288"/>
        </w:trPr>
        <w:tc>
          <w:tcPr>
            <w:tcW w:w="10214" w:type="dxa"/>
            <w:gridSpan w:val="3"/>
            <w:vAlign w:val="center"/>
          </w:tcPr>
          <w:p w14:paraId="13691415" w14:textId="6D07FD81" w:rsidR="00726D55" w:rsidRPr="00726D55" w:rsidRDefault="00726D55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b/>
                <w:bCs/>
                <w:sz w:val="20"/>
                <w:szCs w:val="20"/>
              </w:rPr>
              <w:t>Please Note</w:t>
            </w:r>
            <w:r w:rsidRPr="00726D55">
              <w:rPr>
                <w:rFonts w:cstheme="minorHAnsi"/>
                <w:sz w:val="20"/>
                <w:szCs w:val="20"/>
              </w:rPr>
              <w:t>: Verifications must be obtained prior to award of contract</w:t>
            </w:r>
          </w:p>
        </w:tc>
      </w:tr>
      <w:tr w:rsidR="00726D55" w:rsidRPr="00726D55" w14:paraId="46317218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0B161AE7" w14:textId="06136895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6A12BB39" w14:textId="0273F43B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Grantee Name</w:t>
            </w:r>
          </w:p>
        </w:tc>
        <w:tc>
          <w:tcPr>
            <w:tcW w:w="7159" w:type="dxa"/>
            <w:vAlign w:val="center"/>
          </w:tcPr>
          <w:p w14:paraId="6BA57975" w14:textId="20694690" w:rsidR="00726D55" w:rsidRPr="00CF3583" w:rsidRDefault="00CF3583" w:rsidP="00726D5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726D55" w:rsidRPr="00726D55" w14:paraId="5E131C03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71F2CE78" w14:textId="5B22DC86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0AE7C3F0" w14:textId="43861E56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CDBG Contract Number</w:t>
            </w:r>
          </w:p>
        </w:tc>
        <w:tc>
          <w:tcPr>
            <w:tcW w:w="7159" w:type="dxa"/>
            <w:vAlign w:val="center"/>
          </w:tcPr>
          <w:p w14:paraId="785488DA" w14:textId="38350D5C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4B4E8ED0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1E269302" w14:textId="47E8557B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48E26721" w14:textId="383A777E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County</w:t>
            </w:r>
          </w:p>
        </w:tc>
        <w:tc>
          <w:tcPr>
            <w:tcW w:w="7159" w:type="dxa"/>
            <w:vAlign w:val="center"/>
          </w:tcPr>
          <w:p w14:paraId="309B27B1" w14:textId="664E47E1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50B89C2B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1FC98F6A" w14:textId="00B5F2BA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128FA4C9" w14:textId="3606F231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Bid Opening Date</w:t>
            </w:r>
          </w:p>
        </w:tc>
        <w:tc>
          <w:tcPr>
            <w:tcW w:w="7159" w:type="dxa"/>
            <w:vAlign w:val="center"/>
          </w:tcPr>
          <w:p w14:paraId="2BB16D3E" w14:textId="64286B30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44D7FC2" w14:textId="77777777" w:rsidR="00726D55" w:rsidRPr="00726D55" w:rsidRDefault="00726D5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20"/>
        <w:gridCol w:w="2430"/>
        <w:gridCol w:w="4729"/>
      </w:tblGrid>
      <w:tr w:rsidR="00726D55" w:rsidRPr="00726D55" w14:paraId="7522A228" w14:textId="77777777" w:rsidTr="00F27135">
        <w:trPr>
          <w:trHeight w:val="288"/>
        </w:trPr>
        <w:tc>
          <w:tcPr>
            <w:tcW w:w="10214" w:type="dxa"/>
            <w:gridSpan w:val="4"/>
            <w:vAlign w:val="center"/>
          </w:tcPr>
          <w:p w14:paraId="7851CC97" w14:textId="64E3437E" w:rsidR="00726D55" w:rsidRPr="00C56D39" w:rsidRDefault="00726D55" w:rsidP="0093469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56D39">
              <w:rPr>
                <w:rFonts w:cstheme="minorHAnsi"/>
                <w:b/>
                <w:bCs/>
                <w:sz w:val="20"/>
                <w:szCs w:val="20"/>
              </w:rPr>
              <w:t xml:space="preserve">Identification of the </w:t>
            </w:r>
            <w:r w:rsidR="00C56D39" w:rsidRPr="00C56D39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C56D39">
              <w:rPr>
                <w:rFonts w:cstheme="minorHAnsi"/>
                <w:b/>
                <w:bCs/>
                <w:sz w:val="20"/>
                <w:szCs w:val="20"/>
              </w:rPr>
              <w:t xml:space="preserve">rime </w:t>
            </w:r>
            <w:r w:rsidR="00C56D39" w:rsidRPr="00C56D39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C56D39">
              <w:rPr>
                <w:rFonts w:cstheme="minorHAnsi"/>
                <w:b/>
                <w:bCs/>
                <w:sz w:val="20"/>
                <w:szCs w:val="20"/>
              </w:rPr>
              <w:t>ontractor and principals of the firm.</w:t>
            </w:r>
          </w:p>
        </w:tc>
      </w:tr>
      <w:tr w:rsidR="00726D55" w:rsidRPr="00726D55" w14:paraId="6FDA155D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4CB3C88C" w14:textId="721CC7B1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520" w:type="dxa"/>
            <w:vAlign w:val="center"/>
          </w:tcPr>
          <w:p w14:paraId="282191FB" w14:textId="09F87ED9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Prime Contractor Name</w:t>
            </w:r>
          </w:p>
        </w:tc>
        <w:tc>
          <w:tcPr>
            <w:tcW w:w="7159" w:type="dxa"/>
            <w:gridSpan w:val="2"/>
            <w:vAlign w:val="center"/>
          </w:tcPr>
          <w:p w14:paraId="2AEA0BF9" w14:textId="7DA4F237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446DD1BE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1C727CAF" w14:textId="267E7810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20" w:type="dxa"/>
            <w:vAlign w:val="center"/>
          </w:tcPr>
          <w:p w14:paraId="6F260EA0" w14:textId="1D26F013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7159" w:type="dxa"/>
            <w:gridSpan w:val="2"/>
            <w:vAlign w:val="center"/>
          </w:tcPr>
          <w:p w14:paraId="220C1427" w14:textId="3BED29C2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6D99BCA3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2941A539" w14:textId="517B2406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520" w:type="dxa"/>
            <w:vAlign w:val="center"/>
          </w:tcPr>
          <w:p w14:paraId="566C32B4" w14:textId="79D4C6F1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City</w:t>
            </w:r>
          </w:p>
        </w:tc>
        <w:tc>
          <w:tcPr>
            <w:tcW w:w="7159" w:type="dxa"/>
            <w:gridSpan w:val="2"/>
            <w:vAlign w:val="center"/>
          </w:tcPr>
          <w:p w14:paraId="0FE209AC" w14:textId="1467C208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5BFB1F57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013A84FD" w14:textId="37EC7FB5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20" w:type="dxa"/>
            <w:vAlign w:val="center"/>
          </w:tcPr>
          <w:p w14:paraId="3D0C9CDA" w14:textId="72E0F4AC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State</w:t>
            </w:r>
          </w:p>
        </w:tc>
        <w:tc>
          <w:tcPr>
            <w:tcW w:w="7159" w:type="dxa"/>
            <w:gridSpan w:val="2"/>
            <w:vAlign w:val="center"/>
          </w:tcPr>
          <w:p w14:paraId="27EA20DA" w14:textId="6B8B7C7A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12D0A811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4A243A00" w14:textId="280F678D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520" w:type="dxa"/>
            <w:vAlign w:val="center"/>
          </w:tcPr>
          <w:p w14:paraId="6AD1FD72" w14:textId="3B1764B1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Zip Code</w:t>
            </w:r>
          </w:p>
        </w:tc>
        <w:tc>
          <w:tcPr>
            <w:tcW w:w="7159" w:type="dxa"/>
            <w:gridSpan w:val="2"/>
            <w:vAlign w:val="center"/>
          </w:tcPr>
          <w:p w14:paraId="14F4EA64" w14:textId="613350C6" w:rsidR="00726D55" w:rsidRPr="00726D55" w:rsidRDefault="00CF3583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12F78561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0751FBE9" w14:textId="753757E6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520" w:type="dxa"/>
            <w:vAlign w:val="center"/>
          </w:tcPr>
          <w:p w14:paraId="6F39DEE0" w14:textId="4AE96F91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7159" w:type="dxa"/>
            <w:gridSpan w:val="2"/>
            <w:vAlign w:val="center"/>
          </w:tcPr>
          <w:p w14:paraId="1A283149" w14:textId="111905C6" w:rsidR="00726D55" w:rsidRPr="00F27135" w:rsidRDefault="00F2713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5B42DE68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3D12FC40" w14:textId="57BE2639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950" w:type="dxa"/>
            <w:gridSpan w:val="2"/>
            <w:vAlign w:val="center"/>
          </w:tcPr>
          <w:p w14:paraId="1C63EBA2" w14:textId="31E44DF8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Enter the name of each principal below</w:t>
            </w:r>
          </w:p>
        </w:tc>
        <w:tc>
          <w:tcPr>
            <w:tcW w:w="4729" w:type="dxa"/>
            <w:vAlign w:val="center"/>
          </w:tcPr>
          <w:p w14:paraId="40536B29" w14:textId="1E8FF85D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Enter the title of each principal</w:t>
            </w:r>
          </w:p>
        </w:tc>
      </w:tr>
      <w:tr w:rsidR="00726D55" w:rsidRPr="00726D55" w14:paraId="16695616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7A498B80" w14:textId="2F333C6C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950" w:type="dxa"/>
            <w:gridSpan w:val="2"/>
            <w:vAlign w:val="center"/>
          </w:tcPr>
          <w:p w14:paraId="7279A635" w14:textId="30C5096C" w:rsidR="00726D55" w:rsidRPr="00726D55" w:rsidRDefault="00CF3583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14:paraId="3FEA3112" w14:textId="7FDA418E" w:rsidR="00726D55" w:rsidRPr="00726D55" w:rsidRDefault="00CF3583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46EA2B84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0E79221C" w14:textId="25E0563F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950" w:type="dxa"/>
            <w:gridSpan w:val="2"/>
            <w:vAlign w:val="center"/>
          </w:tcPr>
          <w:p w14:paraId="581E3528" w14:textId="2EEC7409" w:rsidR="00726D55" w:rsidRPr="00726D55" w:rsidRDefault="00CF3583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14:paraId="19EA2716" w14:textId="7311EE27" w:rsidR="00726D55" w:rsidRPr="00726D55" w:rsidRDefault="00CF3583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26D55" w:rsidRPr="00726D55" w14:paraId="71FB3077" w14:textId="77777777" w:rsidTr="00F27135">
        <w:trPr>
          <w:trHeight w:val="288"/>
        </w:trPr>
        <w:tc>
          <w:tcPr>
            <w:tcW w:w="535" w:type="dxa"/>
            <w:vAlign w:val="center"/>
          </w:tcPr>
          <w:p w14:paraId="646309FB" w14:textId="7C2AF251" w:rsidR="00726D55" w:rsidRPr="00726D55" w:rsidRDefault="00726D55" w:rsidP="00F271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950" w:type="dxa"/>
            <w:gridSpan w:val="2"/>
            <w:vAlign w:val="center"/>
          </w:tcPr>
          <w:p w14:paraId="4682CE9B" w14:textId="402C5589" w:rsidR="00726D55" w:rsidRPr="00726D55" w:rsidRDefault="00CF3583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9" w:type="dxa"/>
            <w:vAlign w:val="center"/>
          </w:tcPr>
          <w:p w14:paraId="233CE3C8" w14:textId="11EA3AE4" w:rsidR="00726D55" w:rsidRPr="00726D55" w:rsidRDefault="00CF3583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69EFA26" w14:textId="77777777" w:rsidR="00726D55" w:rsidRPr="00726D55" w:rsidRDefault="00726D5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790"/>
        <w:gridCol w:w="6889"/>
      </w:tblGrid>
      <w:tr w:rsidR="00726D55" w:rsidRPr="00726D55" w14:paraId="6747C981" w14:textId="77777777" w:rsidTr="00657B40">
        <w:tc>
          <w:tcPr>
            <w:tcW w:w="10214" w:type="dxa"/>
            <w:gridSpan w:val="3"/>
          </w:tcPr>
          <w:p w14:paraId="46FCB20F" w14:textId="5A09D172" w:rsidR="00726D55" w:rsidRPr="00C56D39" w:rsidRDefault="00726D55" w:rsidP="0093469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56D39">
              <w:rPr>
                <w:rFonts w:cstheme="minorHAnsi"/>
                <w:b/>
                <w:bCs/>
                <w:sz w:val="20"/>
                <w:szCs w:val="20"/>
              </w:rPr>
              <w:t>Signature and dates below indicate verification by Grantee.</w:t>
            </w:r>
          </w:p>
        </w:tc>
      </w:tr>
      <w:tr w:rsidR="00C56D39" w:rsidRPr="00726D55" w14:paraId="29BBCCBF" w14:textId="77777777" w:rsidTr="00C56D39">
        <w:trPr>
          <w:trHeight w:val="1331"/>
        </w:trPr>
        <w:tc>
          <w:tcPr>
            <w:tcW w:w="535" w:type="dxa"/>
            <w:vMerge w:val="restart"/>
            <w:vAlign w:val="center"/>
          </w:tcPr>
          <w:p w14:paraId="75E357BC" w14:textId="10DE7FB8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790" w:type="dxa"/>
            <w:vMerge w:val="restart"/>
            <w:vAlign w:val="center"/>
          </w:tcPr>
          <w:p w14:paraId="2DA9C9E6" w14:textId="0DC7D008" w:rsidR="00C56D39" w:rsidRPr="00726D55" w:rsidRDefault="00C56D39" w:rsidP="00C56D39">
            <w:pPr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Prime Contractor’s eligibility performed by</w:t>
            </w:r>
          </w:p>
        </w:tc>
        <w:tc>
          <w:tcPr>
            <w:tcW w:w="6889" w:type="dxa"/>
            <w:vAlign w:val="center"/>
          </w:tcPr>
          <w:p w14:paraId="65B3471B" w14:textId="6A82D7CB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(Sign)</w:t>
            </w:r>
          </w:p>
        </w:tc>
      </w:tr>
      <w:tr w:rsidR="00C56D39" w:rsidRPr="00726D55" w14:paraId="6B5C06F7" w14:textId="77777777" w:rsidTr="00C56D39">
        <w:tc>
          <w:tcPr>
            <w:tcW w:w="535" w:type="dxa"/>
            <w:vMerge/>
          </w:tcPr>
          <w:p w14:paraId="63FDCB98" w14:textId="77777777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1A7868C1" w14:textId="77777777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89" w:type="dxa"/>
          </w:tcPr>
          <w:p w14:paraId="1857621F" w14:textId="00D92091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Print</w:t>
            </w:r>
            <w:r w:rsidRPr="00726D5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56D39" w:rsidRPr="00726D55" w14:paraId="566BCB26" w14:textId="77777777" w:rsidTr="00C56D39">
        <w:tc>
          <w:tcPr>
            <w:tcW w:w="535" w:type="dxa"/>
            <w:vMerge/>
          </w:tcPr>
          <w:p w14:paraId="30D2ABA1" w14:textId="77777777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1D0F0AB8" w14:textId="77777777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89" w:type="dxa"/>
          </w:tcPr>
          <w:p w14:paraId="651AF667" w14:textId="64E5E61E" w:rsidR="00C56D39" w:rsidRPr="00726D55" w:rsidRDefault="00C56D39" w:rsidP="00934693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(Date)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noProof/>
                <w:sz w:val="20"/>
                <w:szCs w:val="20"/>
              </w:rPr>
              <w:t> </w:t>
            </w:r>
            <w:r w:rsidRPr="00CF3583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F3583" w:rsidRPr="00726D55" w14:paraId="42B17F57" w14:textId="77777777" w:rsidTr="00C56D39">
        <w:trPr>
          <w:trHeight w:val="1610"/>
        </w:trPr>
        <w:tc>
          <w:tcPr>
            <w:tcW w:w="10214" w:type="dxa"/>
            <w:gridSpan w:val="3"/>
            <w:vAlign w:val="center"/>
          </w:tcPr>
          <w:p w14:paraId="47740D7F" w14:textId="77777777" w:rsidR="00CF3583" w:rsidRPr="00CF3583" w:rsidRDefault="00CF3583" w:rsidP="00CF3583">
            <w:pPr>
              <w:widowControl w:val="0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CF358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ATTACH PROOF OF ELIGIBITY FOR</w:t>
            </w:r>
          </w:p>
          <w:p w14:paraId="4A36AC95" w14:textId="77777777" w:rsidR="00CF3583" w:rsidRPr="00CF3583" w:rsidRDefault="00CF3583" w:rsidP="00CF3583">
            <w:pPr>
              <w:widowControl w:val="0"/>
              <w:jc w:val="center"/>
              <w:rPr>
                <w:rFonts w:eastAsia="Times New Roman" w:cs="Times New Roman"/>
                <w:snapToGrid w:val="0"/>
                <w:sz w:val="20"/>
                <w:szCs w:val="20"/>
              </w:rPr>
            </w:pPr>
          </w:p>
          <w:p w14:paraId="2E87BC1A" w14:textId="77777777" w:rsidR="00CF3583" w:rsidRPr="00CF3583" w:rsidRDefault="00000000" w:rsidP="00CF3583">
            <w:pPr>
              <w:widowControl w:val="0"/>
              <w:jc w:val="center"/>
              <w:rPr>
                <w:rFonts w:eastAsia="Times New Roman" w:cs="Times New Roman"/>
                <w:snapToGrid w:val="0"/>
                <w:sz w:val="20"/>
                <w:szCs w:val="20"/>
              </w:rPr>
            </w:pPr>
            <w:hyperlink r:id="rId7" w:history="1">
              <w:r w:rsidR="00CF3583" w:rsidRPr="00CF3583">
                <w:rPr>
                  <w:rFonts w:eastAsia="Times New Roman" w:cs="Times New Roman"/>
                  <w:snapToGrid w:val="0"/>
                  <w:color w:val="0000FF"/>
                  <w:sz w:val="20"/>
                  <w:szCs w:val="20"/>
                  <w:u w:val="single"/>
                </w:rPr>
                <w:t>SAM – Unique Entity Identifier (UEI)</w:t>
              </w:r>
            </w:hyperlink>
          </w:p>
          <w:p w14:paraId="28480178" w14:textId="77777777" w:rsidR="00CF3583" w:rsidRPr="00CF3583" w:rsidRDefault="00CF3583" w:rsidP="00CF3583">
            <w:pPr>
              <w:widowControl w:val="0"/>
              <w:jc w:val="center"/>
              <w:rPr>
                <w:rFonts w:eastAsia="Times New Roman" w:cs="Times New Roman"/>
                <w:snapToGrid w:val="0"/>
                <w:sz w:val="20"/>
                <w:szCs w:val="20"/>
              </w:rPr>
            </w:pPr>
            <w:r w:rsidRPr="00CF3583">
              <w:rPr>
                <w:rFonts w:eastAsia="Times New Roman" w:cs="Times New Roman"/>
                <w:snapToGrid w:val="0"/>
                <w:sz w:val="20"/>
                <w:szCs w:val="20"/>
              </w:rPr>
              <w:t>AND</w:t>
            </w:r>
          </w:p>
          <w:p w14:paraId="7698102D" w14:textId="6D6D3221" w:rsidR="00CF3583" w:rsidRPr="00726D55" w:rsidRDefault="00000000" w:rsidP="00CF3583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8" w:history="1">
              <w:r w:rsidR="00CF3583" w:rsidRPr="00CF3583">
                <w:rPr>
                  <w:rFonts w:eastAsia="Times New Roman" w:cs="Times New Roman"/>
                  <w:snapToGrid w:val="0"/>
                  <w:color w:val="0000FF"/>
                  <w:sz w:val="20"/>
                  <w:szCs w:val="20"/>
                  <w:u w:val="single"/>
                </w:rPr>
                <w:t>HUD – Limited Denial of Participation List</w:t>
              </w:r>
            </w:hyperlink>
          </w:p>
        </w:tc>
      </w:tr>
    </w:tbl>
    <w:p w14:paraId="6D1DAC94" w14:textId="77777777" w:rsidR="00C56D39" w:rsidRPr="00CE3AD5" w:rsidRDefault="00C56D39" w:rsidP="00C56D39">
      <w:pPr>
        <w:rPr>
          <w:rFonts w:cstheme="minorHAnsi"/>
          <w:sz w:val="20"/>
          <w:szCs w:val="20"/>
        </w:rPr>
      </w:pPr>
    </w:p>
    <w:p w14:paraId="33A44927" w14:textId="71857E62" w:rsidR="00726D55" w:rsidRPr="00C56D39" w:rsidRDefault="00726D55" w:rsidP="00C56D39">
      <w:pPr>
        <w:rPr>
          <w:rFonts w:cstheme="minorHAnsi"/>
          <w:b/>
          <w:bCs/>
          <w:i/>
          <w:iCs/>
        </w:rPr>
      </w:pPr>
      <w:r w:rsidRPr="00C56D39">
        <w:rPr>
          <w:rFonts w:cstheme="minorHAnsi"/>
          <w:b/>
          <w:bCs/>
          <w:i/>
          <w:iCs/>
        </w:rPr>
        <w:t>Instructions for Verification of Prime Contractor Eligibility</w:t>
      </w:r>
      <w:r w:rsidR="00C56D39">
        <w:rPr>
          <w:rFonts w:cstheme="minorHAnsi"/>
          <w:b/>
          <w:bCs/>
          <w:i/>
          <w:iCs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0"/>
        <w:gridCol w:w="5809"/>
      </w:tblGrid>
      <w:tr w:rsidR="00C56D39" w:rsidRPr="00726D55" w14:paraId="37378706" w14:textId="77777777" w:rsidTr="00CE3AD5">
        <w:trPr>
          <w:trHeight w:val="305"/>
        </w:trPr>
        <w:tc>
          <w:tcPr>
            <w:tcW w:w="10214" w:type="dxa"/>
            <w:gridSpan w:val="3"/>
            <w:vAlign w:val="center"/>
          </w:tcPr>
          <w:p w14:paraId="4AF5151B" w14:textId="17C9D3F5" w:rsidR="00C56D39" w:rsidRPr="00726D55" w:rsidRDefault="00C56D39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C56D39">
              <w:rPr>
                <w:rFonts w:cstheme="minorHAnsi"/>
                <w:b/>
                <w:bCs/>
                <w:sz w:val="20"/>
                <w:szCs w:val="20"/>
              </w:rPr>
              <w:t xml:space="preserve">ote: </w:t>
            </w:r>
            <w:r w:rsidRPr="00726D55">
              <w:rPr>
                <w:rFonts w:cstheme="minorHAnsi"/>
                <w:sz w:val="20"/>
                <w:szCs w:val="20"/>
              </w:rPr>
              <w:t xml:space="preserve"> This form must be executed before the award of a contract.</w:t>
            </w:r>
          </w:p>
        </w:tc>
      </w:tr>
      <w:tr w:rsidR="00726D55" w:rsidRPr="00726D55" w14:paraId="76DC92C8" w14:textId="77777777" w:rsidTr="00F27135">
        <w:tc>
          <w:tcPr>
            <w:tcW w:w="805" w:type="dxa"/>
          </w:tcPr>
          <w:p w14:paraId="1239A2FC" w14:textId="059FC2DC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1-3.</w:t>
            </w:r>
          </w:p>
        </w:tc>
        <w:tc>
          <w:tcPr>
            <w:tcW w:w="3600" w:type="dxa"/>
          </w:tcPr>
          <w:p w14:paraId="482E4B67" w14:textId="280C5279" w:rsidR="00726D55" w:rsidRPr="00726D55" w:rsidRDefault="00726D55" w:rsidP="00726D55">
            <w:pPr>
              <w:tabs>
                <w:tab w:val="left" w:pos="111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Name, Contract #, County</w:t>
            </w:r>
          </w:p>
        </w:tc>
        <w:tc>
          <w:tcPr>
            <w:tcW w:w="5809" w:type="dxa"/>
          </w:tcPr>
          <w:p w14:paraId="330F8E8D" w14:textId="399EB03F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 xml:space="preserve">Name of grant recipient, CDBG contract #, County </w:t>
            </w:r>
          </w:p>
        </w:tc>
      </w:tr>
      <w:tr w:rsidR="00726D55" w:rsidRPr="00726D55" w14:paraId="499ACFDB" w14:textId="77777777" w:rsidTr="00F27135">
        <w:tc>
          <w:tcPr>
            <w:tcW w:w="805" w:type="dxa"/>
          </w:tcPr>
          <w:p w14:paraId="197DF024" w14:textId="5DC6FFD4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14:paraId="0F7253DF" w14:textId="149CCC73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Bid Opening Date</w:t>
            </w:r>
          </w:p>
        </w:tc>
        <w:tc>
          <w:tcPr>
            <w:tcW w:w="5809" w:type="dxa"/>
          </w:tcPr>
          <w:p w14:paraId="30084DBB" w14:textId="17DC2992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The date construction bids were opened</w:t>
            </w:r>
          </w:p>
        </w:tc>
      </w:tr>
      <w:tr w:rsidR="00726D55" w:rsidRPr="00726D55" w14:paraId="61428DAB" w14:textId="77777777" w:rsidTr="00F27135">
        <w:tc>
          <w:tcPr>
            <w:tcW w:w="805" w:type="dxa"/>
          </w:tcPr>
          <w:p w14:paraId="7BF2D56F" w14:textId="40F79D6B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5-10.</w:t>
            </w:r>
          </w:p>
        </w:tc>
        <w:tc>
          <w:tcPr>
            <w:tcW w:w="3600" w:type="dxa"/>
          </w:tcPr>
          <w:p w14:paraId="2DF2F272" w14:textId="2E8D36BF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Prime Contractor Identification</w:t>
            </w:r>
          </w:p>
        </w:tc>
        <w:tc>
          <w:tcPr>
            <w:tcW w:w="5809" w:type="dxa"/>
          </w:tcPr>
          <w:p w14:paraId="5C4BC146" w14:textId="743380DB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The legal name of the contracting firm.  Address, &amp; Phone</w:t>
            </w:r>
          </w:p>
        </w:tc>
      </w:tr>
      <w:tr w:rsidR="00726D55" w:rsidRPr="00726D55" w14:paraId="6B86FEFF" w14:textId="77777777" w:rsidTr="00F27135">
        <w:tc>
          <w:tcPr>
            <w:tcW w:w="805" w:type="dxa"/>
          </w:tcPr>
          <w:p w14:paraId="2E7A301F" w14:textId="10BD1CEB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11-14.</w:t>
            </w:r>
          </w:p>
        </w:tc>
        <w:tc>
          <w:tcPr>
            <w:tcW w:w="3600" w:type="dxa"/>
          </w:tcPr>
          <w:p w14:paraId="2094DE2B" w14:textId="3F152B76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Identification and titles of Principals of the firm</w:t>
            </w:r>
            <w:r w:rsidR="00C56D3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809" w:type="dxa"/>
          </w:tcPr>
          <w:p w14:paraId="0A1BE759" w14:textId="76E341F3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Since the names are checked against a federal database of debarred names, list the complete name if possible.</w:t>
            </w:r>
          </w:p>
        </w:tc>
      </w:tr>
      <w:tr w:rsidR="00726D55" w:rsidRPr="00726D55" w14:paraId="512E925B" w14:textId="77777777" w:rsidTr="00F27135">
        <w:tc>
          <w:tcPr>
            <w:tcW w:w="805" w:type="dxa"/>
          </w:tcPr>
          <w:p w14:paraId="0160B2AA" w14:textId="64AEA624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14:paraId="75B2C852" w14:textId="2A3120AA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Identification of grantee staff performing prime contractor eligibility verification</w:t>
            </w:r>
            <w:r w:rsidR="00C56D3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809" w:type="dxa"/>
          </w:tcPr>
          <w:p w14:paraId="66BBE434" w14:textId="5A70D65D" w:rsidR="00726D55" w:rsidRPr="00726D55" w:rsidRDefault="00726D55" w:rsidP="00726D55">
            <w:pPr>
              <w:jc w:val="both"/>
              <w:rPr>
                <w:rFonts w:cstheme="minorHAnsi"/>
                <w:sz w:val="20"/>
                <w:szCs w:val="20"/>
              </w:rPr>
            </w:pPr>
            <w:r w:rsidRPr="00726D55">
              <w:rPr>
                <w:rFonts w:cstheme="minorHAnsi"/>
                <w:sz w:val="20"/>
                <w:szCs w:val="20"/>
              </w:rPr>
              <w:t>In the case of corporations, “Principals” are owners or office holders as recorded legally</w:t>
            </w:r>
            <w:r w:rsidR="00C56D39">
              <w:rPr>
                <w:rFonts w:cstheme="minorHAnsi"/>
                <w:sz w:val="20"/>
                <w:szCs w:val="20"/>
              </w:rPr>
              <w:t xml:space="preserve">.  </w:t>
            </w:r>
            <w:r w:rsidRPr="00726D55">
              <w:rPr>
                <w:rFonts w:cstheme="minorHAnsi"/>
                <w:sz w:val="20"/>
                <w:szCs w:val="20"/>
              </w:rPr>
              <w:t>In sole proprietorships or partnerships, “Principals” are the owner(s).</w:t>
            </w:r>
            <w:r w:rsidR="00CD3D01" w:rsidRPr="00CD3D01">
              <w:rPr>
                <w:rFonts w:cstheme="minorHAnsi"/>
                <w:sz w:val="16"/>
                <w:szCs w:val="16"/>
              </w:rPr>
              <w:t xml:space="preserve"> </w:t>
            </w:r>
            <w:r w:rsidR="00CD3D01" w:rsidRPr="00AE7179">
              <w:rPr>
                <w:rFonts w:cstheme="minorHAnsi"/>
                <w:sz w:val="2"/>
                <w:szCs w:val="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D3D01" w:rsidRPr="00AE7179">
              <w:rPr>
                <w:rFonts w:cstheme="minorHAnsi"/>
                <w:sz w:val="2"/>
                <w:szCs w:val="2"/>
              </w:rPr>
              <w:instrText xml:space="preserve"> FORMCHECKBOX </w:instrText>
            </w:r>
            <w:r w:rsidR="00000000">
              <w:rPr>
                <w:rFonts w:cstheme="minorHAnsi"/>
                <w:sz w:val="2"/>
                <w:szCs w:val="2"/>
              </w:rPr>
            </w:r>
            <w:r w:rsidR="00000000">
              <w:rPr>
                <w:rFonts w:cstheme="minorHAnsi"/>
                <w:sz w:val="2"/>
                <w:szCs w:val="2"/>
              </w:rPr>
              <w:fldChar w:fldCharType="separate"/>
            </w:r>
            <w:r w:rsidR="00CD3D01" w:rsidRPr="00AE7179">
              <w:rPr>
                <w:rFonts w:cstheme="minorHAnsi"/>
                <w:sz w:val="2"/>
                <w:szCs w:val="2"/>
              </w:rPr>
              <w:fldChar w:fldCharType="end"/>
            </w:r>
            <w:bookmarkEnd w:id="1"/>
          </w:p>
        </w:tc>
      </w:tr>
    </w:tbl>
    <w:p w14:paraId="0705A735" w14:textId="2AD2253F" w:rsidR="008F28FD" w:rsidRDefault="008F28FD" w:rsidP="00934693">
      <w:pPr>
        <w:jc w:val="both"/>
        <w:rPr>
          <w:sz w:val="20"/>
          <w:szCs w:val="20"/>
        </w:rPr>
      </w:pPr>
    </w:p>
    <w:sectPr w:rsidR="008F28FD" w:rsidSect="007B77A0">
      <w:headerReference w:type="default" r:id="rId9"/>
      <w:footerReference w:type="default" r:id="rId10"/>
      <w:type w:val="continuous"/>
      <w:pgSz w:w="12240" w:h="15840"/>
      <w:pgMar w:top="1008" w:right="1008" w:bottom="1008" w:left="1008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7309" w14:textId="77777777" w:rsidR="00115452" w:rsidRDefault="00115452" w:rsidP="004B16FE">
      <w:r>
        <w:separator/>
      </w:r>
    </w:p>
  </w:endnote>
  <w:endnote w:type="continuationSeparator" w:id="0">
    <w:p w14:paraId="5DD28602" w14:textId="77777777" w:rsidR="00115452" w:rsidRDefault="00115452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566B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3A75F9C0" w14:textId="29BB7022" w:rsidR="007540A5" w:rsidRDefault="00726D55" w:rsidP="007540A5">
    <w:pPr>
      <w:pStyle w:val="LFTFooterText"/>
      <w:tabs>
        <w:tab w:val="clear" w:pos="8280"/>
        <w:tab w:val="right" w:pos="10224"/>
      </w:tabs>
      <w:jc w:val="center"/>
    </w:pPr>
    <w:r>
      <w:t>4-H VERIFICATION OF PRIME CONTRACTOR ELIGIBILITY</w:t>
    </w:r>
    <w:r w:rsidR="007540A5" w:rsidRPr="007540A5">
      <w:tab/>
    </w:r>
    <w:r w:rsidR="007540A5" w:rsidRPr="007540A5">
      <w:tab/>
      <w:t>0</w:t>
    </w:r>
    <w:r w:rsidR="00692E89">
      <w:t>5</w:t>
    </w:r>
    <w:r w:rsidR="007540A5" w:rsidRPr="007540A5">
      <w:t>/</w:t>
    </w:r>
    <w:r w:rsidR="00692E89">
      <w:t>01</w:t>
    </w:r>
    <w:r w:rsidR="007540A5" w:rsidRPr="007540A5">
      <w:t>/</w:t>
    </w:r>
    <w:r>
      <w:t>23</w:t>
    </w:r>
  </w:p>
  <w:p w14:paraId="5AFAFB0A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8DFA" w14:textId="77777777" w:rsidR="00115452" w:rsidRDefault="00115452" w:rsidP="004B16FE">
      <w:r>
        <w:separator/>
      </w:r>
    </w:p>
  </w:footnote>
  <w:footnote w:type="continuationSeparator" w:id="0">
    <w:p w14:paraId="595F293C" w14:textId="77777777" w:rsidR="00115452" w:rsidRDefault="00115452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D7C1" w14:textId="77777777" w:rsidR="00906A37" w:rsidRPr="00906A37" w:rsidRDefault="00906A37" w:rsidP="00906A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2C29B51F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9277">
    <w:abstractNumId w:val="1"/>
  </w:num>
  <w:num w:numId="2" w16cid:durableId="1774589667">
    <w:abstractNumId w:val="0"/>
  </w:num>
  <w:num w:numId="3" w16cid:durableId="2080904597">
    <w:abstractNumId w:val="10"/>
  </w:num>
  <w:num w:numId="4" w16cid:durableId="940842167">
    <w:abstractNumId w:val="3"/>
  </w:num>
  <w:num w:numId="5" w16cid:durableId="2051026035">
    <w:abstractNumId w:val="14"/>
  </w:num>
  <w:num w:numId="6" w16cid:durableId="1063795273">
    <w:abstractNumId w:val="12"/>
  </w:num>
  <w:num w:numId="7" w16cid:durableId="294800424">
    <w:abstractNumId w:val="7"/>
  </w:num>
  <w:num w:numId="8" w16cid:durableId="1896165009">
    <w:abstractNumId w:val="4"/>
  </w:num>
  <w:num w:numId="9" w16cid:durableId="1483541040">
    <w:abstractNumId w:val="18"/>
  </w:num>
  <w:num w:numId="10" w16cid:durableId="1378774732">
    <w:abstractNumId w:val="19"/>
  </w:num>
  <w:num w:numId="11" w16cid:durableId="1389652165">
    <w:abstractNumId w:val="11"/>
  </w:num>
  <w:num w:numId="12" w16cid:durableId="1316452473">
    <w:abstractNumId w:val="6"/>
  </w:num>
  <w:num w:numId="13" w16cid:durableId="1304852691">
    <w:abstractNumId w:val="5"/>
  </w:num>
  <w:num w:numId="14" w16cid:durableId="1122113871">
    <w:abstractNumId w:val="8"/>
  </w:num>
  <w:num w:numId="15" w16cid:durableId="338384942">
    <w:abstractNumId w:val="17"/>
  </w:num>
  <w:num w:numId="16" w16cid:durableId="978806095">
    <w:abstractNumId w:val="13"/>
  </w:num>
  <w:num w:numId="17" w16cid:durableId="235896785">
    <w:abstractNumId w:val="15"/>
  </w:num>
  <w:num w:numId="18" w16cid:durableId="1323511167">
    <w:abstractNumId w:val="16"/>
  </w:num>
  <w:num w:numId="19" w16cid:durableId="370422043">
    <w:abstractNumId w:val="2"/>
  </w:num>
  <w:num w:numId="20" w16cid:durableId="1640502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115452"/>
    <w:rsid w:val="00152207"/>
    <w:rsid w:val="00173D0C"/>
    <w:rsid w:val="001D1324"/>
    <w:rsid w:val="002765A4"/>
    <w:rsid w:val="002D547D"/>
    <w:rsid w:val="002D7ECB"/>
    <w:rsid w:val="003E1D39"/>
    <w:rsid w:val="003E721E"/>
    <w:rsid w:val="004510C1"/>
    <w:rsid w:val="004A38C6"/>
    <w:rsid w:val="004B16FE"/>
    <w:rsid w:val="005E1336"/>
    <w:rsid w:val="005E2F68"/>
    <w:rsid w:val="00692E89"/>
    <w:rsid w:val="006A543E"/>
    <w:rsid w:val="00726D55"/>
    <w:rsid w:val="007540A5"/>
    <w:rsid w:val="00792BB4"/>
    <w:rsid w:val="007B77A0"/>
    <w:rsid w:val="007F167D"/>
    <w:rsid w:val="00864CF7"/>
    <w:rsid w:val="008F28FD"/>
    <w:rsid w:val="00906A37"/>
    <w:rsid w:val="00934693"/>
    <w:rsid w:val="00935200"/>
    <w:rsid w:val="009355B0"/>
    <w:rsid w:val="00AE7179"/>
    <w:rsid w:val="00B06716"/>
    <w:rsid w:val="00B5124C"/>
    <w:rsid w:val="00B82E0D"/>
    <w:rsid w:val="00C56D39"/>
    <w:rsid w:val="00C96AEA"/>
    <w:rsid w:val="00CD3D01"/>
    <w:rsid w:val="00CE3AD5"/>
    <w:rsid w:val="00CF3583"/>
    <w:rsid w:val="00D3690A"/>
    <w:rsid w:val="00D5588E"/>
    <w:rsid w:val="00D80CFE"/>
    <w:rsid w:val="00DB3256"/>
    <w:rsid w:val="00DC2458"/>
    <w:rsid w:val="00E1139B"/>
    <w:rsid w:val="00E11433"/>
    <w:rsid w:val="00E41E33"/>
    <w:rsid w:val="00EB056A"/>
    <w:rsid w:val="00F27135"/>
    <w:rsid w:val="00F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9FE26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program_offices/general_counsel/limited_denial_participation_hud_funding_disqualif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17</cp:revision>
  <dcterms:created xsi:type="dcterms:W3CDTF">2018-05-02T20:22:00Z</dcterms:created>
  <dcterms:modified xsi:type="dcterms:W3CDTF">2023-05-01T17:43:00Z</dcterms:modified>
</cp:coreProperties>
</file>