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DF57" w14:textId="7B94BB7C" w:rsidR="00B82033" w:rsidRPr="00F1696F" w:rsidRDefault="00F1696F" w:rsidP="00F1696F">
      <w:pPr>
        <w:spacing w:after="0" w:line="240" w:lineRule="auto"/>
        <w:jc w:val="center"/>
        <w:rPr>
          <w:rFonts w:cstheme="minorHAnsi"/>
          <w:b/>
          <w:sz w:val="28"/>
        </w:rPr>
      </w:pPr>
      <w:r w:rsidRPr="00F1696F">
        <w:rPr>
          <w:rFonts w:cstheme="minorHAnsi"/>
          <w:b/>
          <w:sz w:val="28"/>
        </w:rPr>
        <w:t>ASBESTOS APPLICABILITY</w:t>
      </w:r>
      <w:r w:rsidR="00DE1E95">
        <w:rPr>
          <w:rFonts w:cstheme="minorHAnsi"/>
          <w:b/>
          <w:sz w:val="28"/>
        </w:rPr>
        <w:t xml:space="preserve"> AND COMPLIANCE </w:t>
      </w:r>
      <w:r w:rsidRPr="00F1696F">
        <w:rPr>
          <w:rFonts w:cstheme="minorHAnsi"/>
          <w:b/>
          <w:sz w:val="28"/>
        </w:rPr>
        <w:t>WORKSHEET</w:t>
      </w:r>
    </w:p>
    <w:p w14:paraId="612E7551" w14:textId="77777777" w:rsidR="00F1696F" w:rsidRDefault="00F1696F" w:rsidP="00CD1FB7">
      <w:pPr>
        <w:spacing w:after="0" w:line="240" w:lineRule="auto"/>
        <w:rPr>
          <w:rFonts w:cstheme="minorHAnsi"/>
        </w:rPr>
      </w:pPr>
    </w:p>
    <w:p w14:paraId="61A9E43A" w14:textId="6E88A90A" w:rsidR="00376D3B" w:rsidRPr="000A5548" w:rsidRDefault="00376D3B" w:rsidP="00CD1FB7">
      <w:pPr>
        <w:spacing w:after="0" w:line="240" w:lineRule="auto"/>
        <w:rPr>
          <w:rFonts w:cstheme="minorHAnsi"/>
        </w:rPr>
      </w:pPr>
      <w:r w:rsidRPr="00DE1E95">
        <w:rPr>
          <w:rFonts w:cstheme="minorHAnsi"/>
          <w:b/>
          <w:bCs/>
        </w:rPr>
        <w:t>Unit of Local Government:</w:t>
      </w:r>
      <w:r w:rsidR="00CD1FB7" w:rsidRPr="000A5548">
        <w:rPr>
          <w:rFonts w:cstheme="minorHAnsi"/>
        </w:rPr>
        <w:tab/>
      </w:r>
      <w:sdt>
        <w:sdtPr>
          <w:rPr>
            <w:rFonts w:ascii="Calibri" w:hAnsi="Calibri" w:cs="Calibri"/>
            <w:szCs w:val="20"/>
          </w:rPr>
          <w:id w:val="2143535208"/>
          <w:placeholder>
            <w:docPart w:val="027BB3AD01574BB294672ECFB603C2D0"/>
          </w:placeholder>
          <w:showingPlcHdr/>
          <w15:appearance w15:val="hidden"/>
          <w:text/>
        </w:sdtPr>
        <w:sdtContent>
          <w:r w:rsidR="00DE1E95" w:rsidRPr="007040A2">
            <w:rPr>
              <w:rStyle w:val="PlaceholderText"/>
            </w:rPr>
            <w:t>Click or tap here to enter text.</w:t>
          </w:r>
        </w:sdtContent>
      </w:sdt>
    </w:p>
    <w:p w14:paraId="766EC3C3" w14:textId="7E8E18BD" w:rsidR="00376D3B" w:rsidRPr="000A5548" w:rsidRDefault="00376D3B" w:rsidP="00CD1FB7">
      <w:pPr>
        <w:spacing w:after="0" w:line="240" w:lineRule="auto"/>
        <w:rPr>
          <w:rFonts w:cstheme="minorHAnsi"/>
        </w:rPr>
      </w:pPr>
      <w:r w:rsidRPr="00DE1E95">
        <w:rPr>
          <w:rFonts w:cstheme="minorHAnsi"/>
          <w:b/>
          <w:bCs/>
        </w:rPr>
        <w:t>Project Address:</w:t>
      </w:r>
      <w:r w:rsidR="00CD1FB7" w:rsidRPr="000A5548">
        <w:rPr>
          <w:rFonts w:cstheme="minorHAnsi"/>
        </w:rPr>
        <w:tab/>
      </w:r>
      <w:r w:rsidR="00CD1FB7" w:rsidRPr="000A5548">
        <w:rPr>
          <w:rFonts w:cstheme="minorHAnsi"/>
        </w:rPr>
        <w:tab/>
      </w:r>
      <w:sdt>
        <w:sdtPr>
          <w:rPr>
            <w:rFonts w:ascii="Calibri" w:hAnsi="Calibri" w:cs="Calibri"/>
            <w:szCs w:val="20"/>
          </w:rPr>
          <w:id w:val="-349722960"/>
          <w:placeholder>
            <w:docPart w:val="22250281A95F437BBFED5490E782B930"/>
          </w:placeholder>
          <w:showingPlcHdr/>
          <w15:appearance w15:val="hidden"/>
          <w:text/>
        </w:sdtPr>
        <w:sdtContent>
          <w:r w:rsidR="00DE1E95" w:rsidRPr="007040A2">
            <w:rPr>
              <w:rStyle w:val="PlaceholderText"/>
            </w:rPr>
            <w:t>Click or tap here to enter text.</w:t>
          </w:r>
        </w:sdtContent>
      </w:sdt>
    </w:p>
    <w:p w14:paraId="5B34FF94" w14:textId="1B3DBFD0" w:rsidR="00376D3B" w:rsidRPr="000A5548" w:rsidRDefault="00376D3B" w:rsidP="00CD1FB7">
      <w:pPr>
        <w:spacing w:after="0" w:line="240" w:lineRule="auto"/>
        <w:rPr>
          <w:rFonts w:cstheme="minorHAnsi"/>
        </w:rPr>
      </w:pPr>
    </w:p>
    <w:p w14:paraId="365C48EC" w14:textId="680E52B6" w:rsidR="00DE1E95" w:rsidRPr="00465E03" w:rsidRDefault="00DE1E95" w:rsidP="00DE1E95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465E03">
        <w:rPr>
          <w:rFonts w:ascii="Calibri" w:hAnsi="Calibri" w:cs="Calibri"/>
          <w:b/>
          <w:i/>
          <w:sz w:val="20"/>
          <w:szCs w:val="20"/>
        </w:rPr>
        <w:t>INSTRUCTIONS</w:t>
      </w:r>
      <w:r w:rsidRPr="00465E03">
        <w:rPr>
          <w:rFonts w:ascii="Calibri" w:hAnsi="Calibri" w:cs="Calibri"/>
          <w:i/>
          <w:sz w:val="20"/>
          <w:szCs w:val="20"/>
        </w:rPr>
        <w:t xml:space="preserve">: Answer </w:t>
      </w:r>
      <w:r>
        <w:rPr>
          <w:rFonts w:ascii="Calibri" w:hAnsi="Calibri" w:cs="Calibri"/>
          <w:i/>
          <w:sz w:val="20"/>
          <w:szCs w:val="20"/>
        </w:rPr>
        <w:t>yes</w:t>
      </w:r>
      <w:r w:rsidRPr="00465E03">
        <w:rPr>
          <w:rFonts w:ascii="Calibri" w:hAnsi="Calibri" w:cs="Calibri"/>
          <w:i/>
          <w:sz w:val="20"/>
          <w:szCs w:val="20"/>
        </w:rPr>
        <w:t xml:space="preserve"> or </w:t>
      </w:r>
      <w:r>
        <w:rPr>
          <w:rFonts w:ascii="Calibri" w:hAnsi="Calibri" w:cs="Calibri"/>
          <w:i/>
          <w:sz w:val="20"/>
          <w:szCs w:val="20"/>
        </w:rPr>
        <w:t>no</w:t>
      </w:r>
      <w:r w:rsidRPr="00465E03">
        <w:rPr>
          <w:rFonts w:ascii="Calibri" w:hAnsi="Calibri" w:cs="Calibri"/>
          <w:i/>
          <w:sz w:val="20"/>
          <w:szCs w:val="20"/>
        </w:rPr>
        <w:t xml:space="preserve"> for each </w:t>
      </w:r>
      <w:r>
        <w:rPr>
          <w:rFonts w:ascii="Calibri" w:hAnsi="Calibri" w:cs="Calibri"/>
          <w:i/>
          <w:sz w:val="20"/>
          <w:szCs w:val="20"/>
        </w:rPr>
        <w:t>statement</w:t>
      </w:r>
      <w:r w:rsidRPr="00465E03">
        <w:rPr>
          <w:rFonts w:ascii="Calibri" w:hAnsi="Calibri" w:cs="Calibri"/>
          <w:i/>
          <w:sz w:val="20"/>
          <w:szCs w:val="20"/>
        </w:rPr>
        <w:t xml:space="preserve"> to determine the applicability of </w:t>
      </w:r>
      <w:r>
        <w:rPr>
          <w:rFonts w:ascii="Calibri" w:hAnsi="Calibri" w:cs="Calibri"/>
          <w:i/>
          <w:sz w:val="20"/>
          <w:szCs w:val="20"/>
        </w:rPr>
        <w:t>asbestos</w:t>
      </w:r>
      <w:r w:rsidRPr="00465E03">
        <w:rPr>
          <w:rFonts w:ascii="Calibri" w:hAnsi="Calibri" w:cs="Calibri"/>
          <w:i/>
          <w:sz w:val="20"/>
          <w:szCs w:val="20"/>
        </w:rPr>
        <w:t xml:space="preserve"> requirements for the proposed project. </w:t>
      </w:r>
      <w:r>
        <w:rPr>
          <w:rFonts w:ascii="Calibri" w:hAnsi="Calibri" w:cs="Calibri"/>
          <w:i/>
          <w:sz w:val="20"/>
          <w:szCs w:val="20"/>
        </w:rPr>
        <w:t>Complete one worksheet for each property, as applicable.</w:t>
      </w:r>
    </w:p>
    <w:p w14:paraId="7572B238" w14:textId="4C2C0B40" w:rsidR="000A5548" w:rsidRDefault="000A5548" w:rsidP="00CD1FB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540"/>
        <w:gridCol w:w="540"/>
        <w:gridCol w:w="7728"/>
      </w:tblGrid>
      <w:tr w:rsidR="00BD47B6" w14:paraId="7547BAE9" w14:textId="77777777" w:rsidTr="00AA2A34">
        <w:trPr>
          <w:trHeight w:val="576"/>
        </w:trPr>
        <w:tc>
          <w:tcPr>
            <w:tcW w:w="542" w:type="dxa"/>
            <w:vAlign w:val="center"/>
          </w:tcPr>
          <w:p w14:paraId="62B1D3F8" w14:textId="6CF25B66" w:rsidR="00BD47B6" w:rsidRPr="009134F5" w:rsidRDefault="00BD47B6" w:rsidP="009134F5">
            <w:pPr>
              <w:jc w:val="center"/>
              <w:rPr>
                <w:rFonts w:cstheme="minorHAnsi"/>
                <w:b/>
              </w:rPr>
            </w:pPr>
            <w:r w:rsidRPr="009134F5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14:paraId="5B1DB6FF" w14:textId="0197E5BA" w:rsidR="00BD47B6" w:rsidRPr="009134F5" w:rsidRDefault="00BD47B6" w:rsidP="009134F5">
            <w:pPr>
              <w:jc w:val="center"/>
              <w:rPr>
                <w:rFonts w:cstheme="minorHAnsi"/>
                <w:b/>
              </w:rPr>
            </w:pPr>
            <w:r w:rsidRPr="009134F5">
              <w:rPr>
                <w:rFonts w:cstheme="minorHAnsi"/>
                <w:b/>
              </w:rPr>
              <w:t>NO</w:t>
            </w:r>
          </w:p>
        </w:tc>
        <w:tc>
          <w:tcPr>
            <w:tcW w:w="8268" w:type="dxa"/>
            <w:gridSpan w:val="2"/>
            <w:vAlign w:val="center"/>
          </w:tcPr>
          <w:p w14:paraId="54EBCDEC" w14:textId="77777777" w:rsidR="00BD47B6" w:rsidRDefault="00BD47B6" w:rsidP="00CD1FB7">
            <w:pPr>
              <w:rPr>
                <w:rFonts w:cstheme="minorHAnsi"/>
              </w:rPr>
            </w:pPr>
          </w:p>
        </w:tc>
      </w:tr>
      <w:bookmarkStart w:id="0" w:name="_GoBack"/>
      <w:tr w:rsidR="000A5548" w14:paraId="7470722E" w14:textId="77777777" w:rsidTr="00BD47B6">
        <w:trPr>
          <w:trHeight w:val="576"/>
        </w:trPr>
        <w:tc>
          <w:tcPr>
            <w:tcW w:w="542" w:type="dxa"/>
          </w:tcPr>
          <w:p w14:paraId="5BDA773A" w14:textId="353F3934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bookmarkEnd w:id="0"/>
          </w:p>
        </w:tc>
        <w:tc>
          <w:tcPr>
            <w:tcW w:w="540" w:type="dxa"/>
          </w:tcPr>
          <w:p w14:paraId="671CCC34" w14:textId="14886DE9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56D2C274" w14:textId="375A1295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7728" w:type="dxa"/>
          </w:tcPr>
          <w:p w14:paraId="6E7AB4A1" w14:textId="79808A78" w:rsidR="000A5548" w:rsidRDefault="000A5548" w:rsidP="00CD1FB7">
            <w:pPr>
              <w:rPr>
                <w:rFonts w:cstheme="minorHAnsi"/>
              </w:rPr>
            </w:pPr>
            <w:r w:rsidRPr="000A5548">
              <w:rPr>
                <w:rFonts w:cstheme="minorHAnsi"/>
              </w:rPr>
              <w:t>The property was built on or before January 1, 1981.</w:t>
            </w:r>
          </w:p>
        </w:tc>
      </w:tr>
      <w:tr w:rsidR="000A5548" w14:paraId="14E88B42" w14:textId="77777777" w:rsidTr="00BD47B6">
        <w:trPr>
          <w:trHeight w:val="576"/>
        </w:trPr>
        <w:tc>
          <w:tcPr>
            <w:tcW w:w="542" w:type="dxa"/>
          </w:tcPr>
          <w:p w14:paraId="18D94BEB" w14:textId="3F79D980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3423DED" w14:textId="56A3513E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40" w:type="dxa"/>
          </w:tcPr>
          <w:p w14:paraId="7F4E98D7" w14:textId="475F6219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7728" w:type="dxa"/>
          </w:tcPr>
          <w:p w14:paraId="054A77F4" w14:textId="7938DBAE" w:rsidR="000A5548" w:rsidRDefault="000A5548" w:rsidP="00CD1FB7">
            <w:pPr>
              <w:rPr>
                <w:rFonts w:cstheme="minorHAnsi"/>
              </w:rPr>
            </w:pPr>
            <w:r w:rsidRPr="000A5548">
              <w:rPr>
                <w:rFonts w:cstheme="minorHAnsi"/>
              </w:rPr>
              <w:t>The building owner has conducted a survey to determine the presence, location and quantity of asbestos (Acm/Pacm) within the pre-1981 built building.</w:t>
            </w:r>
          </w:p>
        </w:tc>
      </w:tr>
      <w:tr w:rsidR="000A5548" w14:paraId="4B0E029F" w14:textId="77777777" w:rsidTr="00BD47B6">
        <w:trPr>
          <w:trHeight w:val="576"/>
        </w:trPr>
        <w:tc>
          <w:tcPr>
            <w:tcW w:w="542" w:type="dxa"/>
          </w:tcPr>
          <w:p w14:paraId="38331E9F" w14:textId="3910FF0C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540" w:type="dxa"/>
          </w:tcPr>
          <w:p w14:paraId="1C2A83B8" w14:textId="3F2520ED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540" w:type="dxa"/>
          </w:tcPr>
          <w:p w14:paraId="260BE809" w14:textId="03CA2F38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7728" w:type="dxa"/>
          </w:tcPr>
          <w:p w14:paraId="31D171F8" w14:textId="5DDDA0CC" w:rsidR="000A5548" w:rsidRDefault="000A5548" w:rsidP="00CD1FB7">
            <w:pPr>
              <w:rPr>
                <w:rFonts w:cstheme="minorHAnsi"/>
              </w:rPr>
            </w:pPr>
            <w:r w:rsidRPr="000A5548">
              <w:rPr>
                <w:rFonts w:cstheme="minorHAnsi"/>
              </w:rPr>
              <w:t>The project will disturb potential asbestos coated material.</w:t>
            </w:r>
          </w:p>
        </w:tc>
      </w:tr>
      <w:tr w:rsidR="000A5548" w14:paraId="37840F11" w14:textId="77777777" w:rsidTr="00BD47B6">
        <w:trPr>
          <w:trHeight w:val="576"/>
        </w:trPr>
        <w:tc>
          <w:tcPr>
            <w:tcW w:w="542" w:type="dxa"/>
          </w:tcPr>
          <w:p w14:paraId="73876B32" w14:textId="79843481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540" w:type="dxa"/>
          </w:tcPr>
          <w:p w14:paraId="2D284A69" w14:textId="7170CF37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540" w:type="dxa"/>
          </w:tcPr>
          <w:p w14:paraId="7DBB71B0" w14:textId="609395CA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7728" w:type="dxa"/>
          </w:tcPr>
          <w:p w14:paraId="1B055B16" w14:textId="4F6E8AC7" w:rsidR="000A5548" w:rsidRDefault="000A5548" w:rsidP="00CD1FB7">
            <w:pPr>
              <w:rPr>
                <w:rFonts w:cstheme="minorHAnsi"/>
              </w:rPr>
            </w:pPr>
            <w:r w:rsidRPr="000A5548">
              <w:rPr>
                <w:rFonts w:cstheme="minorHAnsi"/>
              </w:rPr>
              <w:t>Asbestos is present, it is friable (can be crumbled to a powder by hand pressure) and will be disturbed by building rehabilitation or demolition.</w:t>
            </w:r>
          </w:p>
        </w:tc>
      </w:tr>
      <w:tr w:rsidR="000A5548" w14:paraId="4DFF9CD0" w14:textId="77777777" w:rsidTr="00BD47B6">
        <w:trPr>
          <w:trHeight w:val="576"/>
        </w:trPr>
        <w:tc>
          <w:tcPr>
            <w:tcW w:w="9350" w:type="dxa"/>
            <w:gridSpan w:val="4"/>
            <w:vAlign w:val="center"/>
          </w:tcPr>
          <w:p w14:paraId="14FD219F" w14:textId="181D5B30" w:rsidR="000A5548" w:rsidRDefault="0092730D" w:rsidP="009134F5">
            <w:pPr>
              <w:rPr>
                <w:rFonts w:cstheme="minorHAnsi"/>
              </w:rPr>
            </w:pPr>
            <w:r>
              <w:rPr>
                <w:rFonts w:cstheme="minorHAnsi"/>
              </w:rPr>
              <w:t>If any of the above are checked Yes, further action is needed:</w:t>
            </w:r>
          </w:p>
        </w:tc>
      </w:tr>
      <w:tr w:rsidR="000A5548" w14:paraId="7A087B5E" w14:textId="77777777" w:rsidTr="00BD47B6">
        <w:trPr>
          <w:trHeight w:val="576"/>
        </w:trPr>
        <w:tc>
          <w:tcPr>
            <w:tcW w:w="542" w:type="dxa"/>
          </w:tcPr>
          <w:p w14:paraId="2CB83E95" w14:textId="6D114EA3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540" w:type="dxa"/>
          </w:tcPr>
          <w:p w14:paraId="3345AC8D" w14:textId="1521DFF3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540" w:type="dxa"/>
          </w:tcPr>
          <w:p w14:paraId="12F96F92" w14:textId="77777777" w:rsidR="000A5548" w:rsidRDefault="000A5548" w:rsidP="009134F5">
            <w:pPr>
              <w:jc w:val="center"/>
              <w:rPr>
                <w:rFonts w:cstheme="minorHAnsi"/>
              </w:rPr>
            </w:pPr>
          </w:p>
        </w:tc>
        <w:tc>
          <w:tcPr>
            <w:tcW w:w="7728" w:type="dxa"/>
          </w:tcPr>
          <w:p w14:paraId="0639FF6C" w14:textId="0B7353E7" w:rsidR="000A5548" w:rsidRDefault="0092730D" w:rsidP="00CD1F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any of questions </w:t>
            </w:r>
            <w:r w:rsidR="009134F5" w:rsidRPr="009134F5">
              <w:rPr>
                <w:rFonts w:cstheme="minorHAnsi"/>
              </w:rPr>
              <w:t>1, 3 or 4</w:t>
            </w:r>
            <w:r>
              <w:rPr>
                <w:rFonts w:cstheme="minorHAnsi"/>
              </w:rPr>
              <w:t xml:space="preserve"> are checked Yes, </w:t>
            </w:r>
            <w:r w:rsidR="009134F5" w:rsidRPr="009134F5">
              <w:rPr>
                <w:rFonts w:cstheme="minorHAnsi"/>
              </w:rPr>
              <w:t>a National Standards for Hazardous Air</w:t>
            </w:r>
            <w:r w:rsidR="009134F5">
              <w:rPr>
                <w:rFonts w:cstheme="minorHAnsi"/>
              </w:rPr>
              <w:t xml:space="preserve"> </w:t>
            </w:r>
            <w:r w:rsidR="009134F5" w:rsidRPr="009134F5">
              <w:rPr>
                <w:rFonts w:cstheme="minorHAnsi"/>
              </w:rPr>
              <w:t>Pollutants (NESHAP) asbestos inspection must be completed.</w:t>
            </w:r>
          </w:p>
        </w:tc>
      </w:tr>
      <w:tr w:rsidR="000A5548" w14:paraId="0C8174F1" w14:textId="77777777" w:rsidTr="00BD47B6">
        <w:trPr>
          <w:trHeight w:val="576"/>
        </w:trPr>
        <w:tc>
          <w:tcPr>
            <w:tcW w:w="542" w:type="dxa"/>
          </w:tcPr>
          <w:p w14:paraId="2A055569" w14:textId="21D17274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540" w:type="dxa"/>
          </w:tcPr>
          <w:p w14:paraId="29AA61B5" w14:textId="204CDD87" w:rsidR="000A5548" w:rsidRDefault="000A5548" w:rsidP="009134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rFonts w:cstheme="minorHAnsi"/>
              </w:rPr>
              <w:instrText xml:space="preserve"> FORMCHECKBOX </w:instrText>
            </w:r>
            <w:r w:rsidR="00D7649F">
              <w:rPr>
                <w:rFonts w:cstheme="minorHAnsi"/>
              </w:rPr>
            </w:r>
            <w:r w:rsidR="00D7649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540" w:type="dxa"/>
          </w:tcPr>
          <w:p w14:paraId="087317F3" w14:textId="77777777" w:rsidR="000A5548" w:rsidRDefault="000A5548" w:rsidP="009134F5">
            <w:pPr>
              <w:jc w:val="center"/>
              <w:rPr>
                <w:rFonts w:cstheme="minorHAnsi"/>
              </w:rPr>
            </w:pPr>
          </w:p>
        </w:tc>
        <w:tc>
          <w:tcPr>
            <w:tcW w:w="7728" w:type="dxa"/>
          </w:tcPr>
          <w:p w14:paraId="426A8BC9" w14:textId="61C30045" w:rsidR="000A5548" w:rsidRDefault="009134F5" w:rsidP="00CD1FB7">
            <w:pPr>
              <w:rPr>
                <w:rFonts w:cstheme="minorHAnsi"/>
              </w:rPr>
            </w:pPr>
            <w:r w:rsidRPr="009134F5">
              <w:rPr>
                <w:rFonts w:cstheme="minorHAnsi"/>
              </w:rPr>
              <w:t>If</w:t>
            </w:r>
            <w:r w:rsidR="0092730D">
              <w:rPr>
                <w:rFonts w:cstheme="minorHAnsi"/>
              </w:rPr>
              <w:t xml:space="preserve"> question 2 is checked Yes, </w:t>
            </w:r>
            <w:r w:rsidRPr="009134F5">
              <w:rPr>
                <w:rFonts w:cstheme="minorHAnsi"/>
              </w:rPr>
              <w:t xml:space="preserve">an asbestos survey </w:t>
            </w:r>
            <w:r w:rsidR="0092730D">
              <w:rPr>
                <w:rFonts w:cstheme="minorHAnsi"/>
              </w:rPr>
              <w:t>has been c</w:t>
            </w:r>
            <w:r w:rsidRPr="009134F5">
              <w:rPr>
                <w:rFonts w:cstheme="minorHAnsi"/>
              </w:rPr>
              <w:t xml:space="preserve">ompleted, a copy of any survey results must be </w:t>
            </w:r>
            <w:proofErr w:type="gramStart"/>
            <w:r w:rsidRPr="0092730D">
              <w:rPr>
                <w:rFonts w:cstheme="minorHAnsi"/>
                <w:b/>
              </w:rPr>
              <w:t>attached</w:t>
            </w:r>
            <w:proofErr w:type="gramEnd"/>
            <w:r w:rsidRPr="009134F5">
              <w:rPr>
                <w:rFonts w:cstheme="minorHAnsi"/>
              </w:rPr>
              <w:t xml:space="preserve"> and the Inspection report should be in file.</w:t>
            </w:r>
          </w:p>
        </w:tc>
      </w:tr>
    </w:tbl>
    <w:p w14:paraId="50B8684C" w14:textId="77777777" w:rsidR="000A5548" w:rsidRDefault="000A5548" w:rsidP="00CD1FB7">
      <w:pPr>
        <w:spacing w:after="0" w:line="240" w:lineRule="auto"/>
        <w:rPr>
          <w:rFonts w:cstheme="minorHAnsi"/>
        </w:rPr>
      </w:pPr>
    </w:p>
    <w:p w14:paraId="2B12D795" w14:textId="6BDD53F5" w:rsidR="00671A78" w:rsidRPr="000A5548" w:rsidRDefault="00671A78" w:rsidP="00CD1FB7">
      <w:pPr>
        <w:spacing w:after="0" w:line="240" w:lineRule="auto"/>
        <w:rPr>
          <w:rFonts w:cstheme="minorHAnsi"/>
        </w:rPr>
      </w:pPr>
    </w:p>
    <w:p w14:paraId="503C05A6" w14:textId="77777777" w:rsidR="00671A78" w:rsidRPr="000A5548" w:rsidRDefault="00671A78" w:rsidP="00CD1FB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235"/>
      </w:tblGrid>
      <w:tr w:rsidR="00DE1E95" w14:paraId="2DB1CD79" w14:textId="77777777" w:rsidTr="00433115">
        <w:trPr>
          <w:trHeight w:val="1160"/>
        </w:trPr>
        <w:tc>
          <w:tcPr>
            <w:tcW w:w="6835" w:type="dxa"/>
            <w:vAlign w:val="bottom"/>
          </w:tcPr>
          <w:p w14:paraId="32807BDB" w14:textId="09F149A6" w:rsidR="00DE1E95" w:rsidRDefault="00DE1E95" w:rsidP="00433115">
            <w:pPr>
              <w:pBdr>
                <w:bottom w:val="single" w:sz="6" w:space="1" w:color="auto"/>
              </w:pBd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675143399"/>
                <w:placeholder>
                  <w:docPart w:val="46F5961A7D2641D78D634B47D9B7EA8D"/>
                </w:placeholder>
                <w:showingPlcHdr/>
                <w15:appearance w15:val="hidden"/>
                <w:text/>
              </w:sdtPr>
              <w:sdtContent>
                <w:r w:rsidRPr="007040A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1C3C0E" w14:textId="77777777" w:rsidR="00DE1E95" w:rsidRDefault="00DE1E95" w:rsidP="00433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 and Title of person completing this worksheet</w:t>
            </w:r>
          </w:p>
        </w:tc>
        <w:tc>
          <w:tcPr>
            <w:tcW w:w="3235" w:type="dxa"/>
            <w:vAlign w:val="bottom"/>
          </w:tcPr>
          <w:p w14:paraId="0438A11C" w14:textId="77777777" w:rsidR="00DE1E95" w:rsidRDefault="00DE1E95" w:rsidP="00433115">
            <w:pPr>
              <w:pBdr>
                <w:bottom w:val="single" w:sz="6" w:space="1" w:color="auto"/>
              </w:pBd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093744240"/>
                <w:placeholder>
                  <w:docPart w:val="C5391E665CAC484E8362CB91DCE7B6B9"/>
                </w:placeholder>
                <w:showingPlcHdr/>
                <w15:appearance w15:val="hidden"/>
                <w:text/>
              </w:sdtPr>
              <w:sdtContent>
                <w:r w:rsidRPr="007040A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894F3F" w14:textId="77777777" w:rsidR="00DE1E95" w:rsidRDefault="00DE1E95" w:rsidP="00433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2FE7">
              <w:rPr>
                <w:rFonts w:ascii="Calibri" w:hAnsi="Calibri" w:cs="Calibri"/>
                <w:sz w:val="20"/>
                <w:szCs w:val="18"/>
              </w:rPr>
              <w:t>Date of worksheet completion</w:t>
            </w:r>
          </w:p>
        </w:tc>
      </w:tr>
    </w:tbl>
    <w:p w14:paraId="15A78DFA" w14:textId="4D8CED82" w:rsidR="0092730D" w:rsidRPr="00186D76" w:rsidRDefault="0092730D" w:rsidP="00DE1E95">
      <w:pPr>
        <w:spacing w:after="0" w:line="240" w:lineRule="auto"/>
        <w:rPr>
          <w:rFonts w:cstheme="minorHAnsi"/>
          <w:b/>
        </w:rPr>
      </w:pPr>
    </w:p>
    <w:sectPr w:rsidR="0092730D" w:rsidRPr="00186D76" w:rsidSect="00DE1E95">
      <w:headerReference w:type="default" r:id="rId6"/>
      <w:footerReference w:type="default" r:id="rId7"/>
      <w:pgSz w:w="12240" w:h="15840"/>
      <w:pgMar w:top="108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1829" w14:textId="77777777" w:rsidR="00D7649F" w:rsidRDefault="00D7649F" w:rsidP="003A6AF6">
      <w:pPr>
        <w:spacing w:after="0" w:line="240" w:lineRule="auto"/>
      </w:pPr>
      <w:r>
        <w:separator/>
      </w:r>
    </w:p>
  </w:endnote>
  <w:endnote w:type="continuationSeparator" w:id="0">
    <w:p w14:paraId="1D0DCA11" w14:textId="77777777" w:rsidR="00D7649F" w:rsidRDefault="00D7649F" w:rsidP="003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ECDF" w14:textId="77777777" w:rsidR="003A6AF6" w:rsidRDefault="003A6AF6" w:rsidP="003A6AF6">
    <w:pPr>
      <w:pStyle w:val="Footer"/>
      <w:pBdr>
        <w:bottom w:val="single" w:sz="6" w:space="1" w:color="auto"/>
      </w:pBdr>
    </w:pPr>
  </w:p>
  <w:p w14:paraId="2A91DF96" w14:textId="260DD8D4" w:rsidR="003A6AF6" w:rsidRDefault="003A6AF6" w:rsidP="003A6AF6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0F0231">
      <w:rPr>
        <w:sz w:val="18"/>
        <w:szCs w:val="18"/>
      </w:rPr>
      <w:t>Michigan Economic Development Corporatio</w:t>
    </w:r>
    <w:r>
      <w:rPr>
        <w:sz w:val="18"/>
        <w:szCs w:val="18"/>
      </w:rPr>
      <w:t>n</w:t>
    </w:r>
    <w:r>
      <w:rPr>
        <w:sz w:val="18"/>
        <w:szCs w:val="18"/>
      </w:rPr>
      <w:tab/>
    </w:r>
    <w:r>
      <w:rPr>
        <w:sz w:val="18"/>
        <w:szCs w:val="18"/>
      </w:rPr>
      <w:tab/>
      <w:t>5-V</w:t>
    </w:r>
  </w:p>
  <w:p w14:paraId="2F9E8296" w14:textId="542F25EE" w:rsidR="003A6AF6" w:rsidRPr="0025666A" w:rsidRDefault="003A6AF6" w:rsidP="003A6AF6">
    <w:pPr>
      <w:pStyle w:val="Footer"/>
      <w:tabs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CDBG</w:t>
    </w:r>
    <w:r w:rsidRPr="000F0231">
      <w:rPr>
        <w:sz w:val="18"/>
        <w:szCs w:val="18"/>
      </w:rPr>
      <w:tab/>
    </w:r>
    <w:r>
      <w:rPr>
        <w:sz w:val="18"/>
        <w:szCs w:val="18"/>
      </w:rPr>
      <w:tab/>
    </w:r>
    <w:r w:rsidR="00DE1E95">
      <w:rPr>
        <w:sz w:val="18"/>
        <w:szCs w:val="18"/>
      </w:rPr>
      <w:t>10.14.19</w:t>
    </w:r>
  </w:p>
  <w:p w14:paraId="22D0EDF9" w14:textId="51EA4576" w:rsidR="003A6AF6" w:rsidRPr="00DE1E95" w:rsidRDefault="00DE1E95" w:rsidP="00DE1E95">
    <w:pPr>
      <w:pStyle w:val="Footer"/>
      <w:jc w:val="center"/>
      <w:rPr>
        <w:sz w:val="18"/>
        <w:szCs w:val="18"/>
      </w:rPr>
    </w:pPr>
    <w:r w:rsidRPr="00DE1E95">
      <w:rPr>
        <w:sz w:val="18"/>
        <w:szCs w:val="18"/>
      </w:rPr>
      <w:fldChar w:fldCharType="begin"/>
    </w:r>
    <w:r w:rsidRPr="00DE1E95">
      <w:rPr>
        <w:sz w:val="18"/>
        <w:szCs w:val="18"/>
      </w:rPr>
      <w:instrText xml:space="preserve"> PAGE   \* MERGEFORMAT </w:instrText>
    </w:r>
    <w:r w:rsidRPr="00DE1E95">
      <w:rPr>
        <w:sz w:val="18"/>
        <w:szCs w:val="18"/>
      </w:rPr>
      <w:fldChar w:fldCharType="separate"/>
    </w:r>
    <w:r w:rsidRPr="00DE1E95">
      <w:rPr>
        <w:noProof/>
        <w:sz w:val="18"/>
        <w:szCs w:val="18"/>
      </w:rPr>
      <w:t>1</w:t>
    </w:r>
    <w:r w:rsidRPr="00DE1E9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63A4" w14:textId="77777777" w:rsidR="00D7649F" w:rsidRDefault="00D7649F" w:rsidP="003A6AF6">
      <w:pPr>
        <w:spacing w:after="0" w:line="240" w:lineRule="auto"/>
      </w:pPr>
      <w:r>
        <w:separator/>
      </w:r>
    </w:p>
  </w:footnote>
  <w:footnote w:type="continuationSeparator" w:id="0">
    <w:p w14:paraId="16B28CC0" w14:textId="77777777" w:rsidR="00D7649F" w:rsidRDefault="00D7649F" w:rsidP="003A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F537" w14:textId="3E3F8347" w:rsidR="00DE1E95" w:rsidRPr="00DE1E95" w:rsidRDefault="00DE1E95" w:rsidP="00DE1E95">
    <w:pPr>
      <w:pStyle w:val="Header"/>
      <w:pBdr>
        <w:bottom w:val="single" w:sz="6" w:space="1" w:color="auto"/>
      </w:pBdr>
      <w:rPr>
        <w:sz w:val="16"/>
        <w:szCs w:val="16"/>
      </w:rPr>
    </w:pPr>
    <w:r>
      <w:rPr>
        <w:sz w:val="16"/>
        <w:szCs w:val="16"/>
      </w:rPr>
      <w:t>MICHIGAN ECONOMIC DEVELOPMENT CORPORATION</w:t>
    </w:r>
    <w:r>
      <w:rPr>
        <w:sz w:val="16"/>
        <w:szCs w:val="16"/>
      </w:rPr>
      <w:tab/>
    </w:r>
    <w:r>
      <w:rPr>
        <w:sz w:val="16"/>
        <w:szCs w:val="16"/>
      </w:rPr>
      <w:tab/>
      <w:t>COMMUNITY DEVELOPMENT BLOCK GRANT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B"/>
    <w:rsid w:val="000A5548"/>
    <w:rsid w:val="001502F4"/>
    <w:rsid w:val="00186D76"/>
    <w:rsid w:val="001D6B02"/>
    <w:rsid w:val="00226CAD"/>
    <w:rsid w:val="00376D3B"/>
    <w:rsid w:val="003A6AF6"/>
    <w:rsid w:val="003F21F2"/>
    <w:rsid w:val="004E7CFE"/>
    <w:rsid w:val="00575022"/>
    <w:rsid w:val="00671A78"/>
    <w:rsid w:val="007E73A4"/>
    <w:rsid w:val="009134F5"/>
    <w:rsid w:val="0092730D"/>
    <w:rsid w:val="009D501A"/>
    <w:rsid w:val="00B157DF"/>
    <w:rsid w:val="00B82033"/>
    <w:rsid w:val="00BD47B6"/>
    <w:rsid w:val="00C0239C"/>
    <w:rsid w:val="00C64F7B"/>
    <w:rsid w:val="00C81634"/>
    <w:rsid w:val="00CD1FB7"/>
    <w:rsid w:val="00D33516"/>
    <w:rsid w:val="00D7649F"/>
    <w:rsid w:val="00DE1E95"/>
    <w:rsid w:val="00E01F74"/>
    <w:rsid w:val="00EA576F"/>
    <w:rsid w:val="00F1696F"/>
    <w:rsid w:val="00F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9D5EB"/>
  <w15:chartTrackingRefBased/>
  <w15:docId w15:val="{4A3D0229-2CC8-464C-8469-D3889B2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6D3B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0A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6"/>
  </w:style>
  <w:style w:type="paragraph" w:styleId="Footer">
    <w:name w:val="footer"/>
    <w:basedOn w:val="Normal"/>
    <w:link w:val="FooterChar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6AF6"/>
  </w:style>
  <w:style w:type="paragraph" w:styleId="BalloonText">
    <w:name w:val="Balloon Text"/>
    <w:basedOn w:val="Normal"/>
    <w:link w:val="BalloonTextChar"/>
    <w:uiPriority w:val="99"/>
    <w:semiHidden/>
    <w:unhideWhenUsed/>
    <w:rsid w:val="00F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1E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7BB3AD01574BB294672ECFB603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6660-D970-4282-9ED7-6CDE7EEF9EF7}"/>
      </w:docPartPr>
      <w:docPartBody>
        <w:p w:rsidR="00000000" w:rsidRDefault="0003221C" w:rsidP="0003221C">
          <w:pPr>
            <w:pStyle w:val="027BB3AD01574BB294672ECFB603C2D0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50281A95F437BBFED5490E782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5C80-671F-45F0-874C-833CF4A662FB}"/>
      </w:docPartPr>
      <w:docPartBody>
        <w:p w:rsidR="00000000" w:rsidRDefault="0003221C" w:rsidP="0003221C">
          <w:pPr>
            <w:pStyle w:val="22250281A95F437BBFED5490E782B930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5961A7D2641D78D634B47D9B7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A56B-D3A2-4498-89C0-77C6221F911C}"/>
      </w:docPartPr>
      <w:docPartBody>
        <w:p w:rsidR="00000000" w:rsidRDefault="0003221C" w:rsidP="0003221C">
          <w:pPr>
            <w:pStyle w:val="46F5961A7D2641D78D634B47D9B7EA8D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91E665CAC484E8362CB91DCE7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32D1-69C1-4243-A368-763E07454265}"/>
      </w:docPartPr>
      <w:docPartBody>
        <w:p w:rsidR="00000000" w:rsidRDefault="0003221C" w:rsidP="0003221C">
          <w:pPr>
            <w:pStyle w:val="C5391E665CAC484E8362CB91DCE7B6B9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C"/>
    <w:rsid w:val="0003221C"/>
    <w:rsid w:val="000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21C"/>
    <w:rPr>
      <w:color w:val="808080"/>
    </w:rPr>
  </w:style>
  <w:style w:type="paragraph" w:customStyle="1" w:styleId="027BB3AD01574BB294672ECFB603C2D0">
    <w:name w:val="027BB3AD01574BB294672ECFB603C2D0"/>
    <w:rsid w:val="0003221C"/>
  </w:style>
  <w:style w:type="paragraph" w:customStyle="1" w:styleId="22250281A95F437BBFED5490E782B930">
    <w:name w:val="22250281A95F437BBFED5490E782B930"/>
    <w:rsid w:val="0003221C"/>
  </w:style>
  <w:style w:type="paragraph" w:customStyle="1" w:styleId="46F5961A7D2641D78D634B47D9B7EA8D">
    <w:name w:val="46F5961A7D2641D78D634B47D9B7EA8D"/>
    <w:rsid w:val="0003221C"/>
  </w:style>
  <w:style w:type="paragraph" w:customStyle="1" w:styleId="C5391E665CAC484E8362CB91DCE7B6B9">
    <w:name w:val="C5391E665CAC484E8362CB91DCE7B6B9"/>
    <w:rsid w:val="00032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235</Words>
  <Characters>1310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Povalla (MEDC)</dc:creator>
  <cp:keywords/>
  <dc:description/>
  <cp:lastModifiedBy>Madelaine Clapp (MEDC)</cp:lastModifiedBy>
  <cp:revision>16</cp:revision>
  <cp:lastPrinted>2019-01-07T15:43:00Z</cp:lastPrinted>
  <dcterms:created xsi:type="dcterms:W3CDTF">2019-01-04T20:45:00Z</dcterms:created>
  <dcterms:modified xsi:type="dcterms:W3CDTF">2019-10-14T19:54:00Z</dcterms:modified>
</cp:coreProperties>
</file>